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00BFE0" w14:textId="77777777" w:rsidR="00B3652B" w:rsidRPr="00837D51" w:rsidRDefault="00B3652B" w:rsidP="00156750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837D51" w:rsidRDefault="00B3652B" w:rsidP="00837D51">
      <w:pPr>
        <w:suppressAutoHyphens w:val="0"/>
        <w:spacing w:after="0"/>
        <w:ind w:left="-284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013EEC4F" w14:textId="750F07C8" w:rsidR="00F0622C" w:rsidRDefault="00F0622C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Tabelacomgrade4"/>
        <w:tblW w:w="10060" w:type="dxa"/>
        <w:jc w:val="center"/>
        <w:tblLook w:val="04A0" w:firstRow="1" w:lastRow="0" w:firstColumn="1" w:lastColumn="0" w:noHBand="0" w:noVBand="1"/>
      </w:tblPr>
      <w:tblGrid>
        <w:gridCol w:w="704"/>
        <w:gridCol w:w="3969"/>
        <w:gridCol w:w="851"/>
        <w:gridCol w:w="992"/>
        <w:gridCol w:w="992"/>
        <w:gridCol w:w="1276"/>
        <w:gridCol w:w="1276"/>
      </w:tblGrid>
      <w:tr w:rsidR="00156750" w:rsidRPr="006C7236" w14:paraId="6AF35757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65FC36E3" w14:textId="77777777" w:rsidR="005A6A4C" w:rsidRPr="00F0622C" w:rsidRDefault="005A6A4C" w:rsidP="00F0622C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ITEM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17D29868" w14:textId="77777777" w:rsidR="005A6A4C" w:rsidRPr="00F0622C" w:rsidRDefault="005A6A4C" w:rsidP="00F0622C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DESCRIÇÃO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052D88FB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UNID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3EECA554" w14:textId="2812D97B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QUANT.</w:t>
            </w:r>
            <w:r w:rsidRPr="006C7236">
              <w:rPr>
                <w:rFonts w:cs="Calibri"/>
                <w:b/>
                <w:bCs/>
                <w:color w:val="auto"/>
                <w:sz w:val="18"/>
                <w:szCs w:val="18"/>
              </w:rPr>
              <w:t xml:space="preserve"> TOTAL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</w:tcPr>
          <w:p w14:paraId="178F5E6F" w14:textId="77777777" w:rsidR="005A6A4C" w:rsidRPr="00F0622C" w:rsidRDefault="005A6A4C" w:rsidP="00DC4F99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MARCA/</w:t>
            </w:r>
          </w:p>
          <w:p w14:paraId="722696C5" w14:textId="77777777" w:rsidR="005A6A4C" w:rsidRPr="00F0622C" w:rsidRDefault="005A6A4C" w:rsidP="00DC4F99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MODELO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</w:tcPr>
          <w:p w14:paraId="4D730A96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VALOR UNT.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</w:tcPr>
          <w:p w14:paraId="516A029E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b/>
                <w:bCs/>
                <w:color w:val="auto"/>
                <w:sz w:val="18"/>
                <w:szCs w:val="18"/>
              </w:rPr>
              <w:t>VALOR TOTAL</w:t>
            </w:r>
          </w:p>
        </w:tc>
      </w:tr>
      <w:tr w:rsidR="005A6A4C" w:rsidRPr="006C7236" w14:paraId="46D57417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A8CAF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3D496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Leite</w:t>
            </w:r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 Fluido</w:t>
            </w:r>
          </w:p>
          <w:p w14:paraId="661F757A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Origem: da vaca</w:t>
            </w:r>
          </w:p>
          <w:p w14:paraId="5FEAB43E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Tipo: A</w:t>
            </w:r>
          </w:p>
          <w:p w14:paraId="4A119014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Teor Gordura: Integral</w:t>
            </w:r>
          </w:p>
          <w:p w14:paraId="1ED13C24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Processamento: Uh</w:t>
            </w:r>
          </w:p>
          <w:p w14:paraId="5BFCE1A1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Caixa 1 Litro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8D24E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Caixa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8B4A1" w14:textId="49D7F0C1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63.360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66A77" w14:textId="372D36A5" w:rsidR="005A6A4C" w:rsidRPr="00F0622C" w:rsidRDefault="00DC4F99" w:rsidP="00DC4F9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F393D" w14:textId="3F50117E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sz w:val="18"/>
                <w:szCs w:val="18"/>
              </w:rPr>
              <w:t>R$ 4,32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3A31E" w14:textId="6F8AFD94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sz w:val="18"/>
                <w:szCs w:val="18"/>
              </w:rPr>
              <w:t>R$ 273.715,20</w:t>
            </w:r>
          </w:p>
        </w:tc>
      </w:tr>
      <w:tr w:rsidR="005A6A4C" w:rsidRPr="006C7236" w14:paraId="27D22319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3670F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54F9E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Açúcar </w:t>
            </w:r>
          </w:p>
          <w:p w14:paraId="246C1779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Tipo: Refinado</w:t>
            </w:r>
          </w:p>
          <w:p w14:paraId="61CD43D6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Características Adicionais: Branco, 1ª Qualidade</w:t>
            </w:r>
          </w:p>
          <w:p w14:paraId="1AB06281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Saco 1 kg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FA8B4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Saco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80A4A" w14:textId="22B0AAD1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6.336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F66F6" w14:textId="544865C7" w:rsidR="005A6A4C" w:rsidRPr="00F0622C" w:rsidRDefault="00DC4F99" w:rsidP="00DC4F9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DC4F99">
              <w:rPr>
                <w:rFonts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DE068" w14:textId="7DBBD4E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sz w:val="18"/>
                <w:szCs w:val="18"/>
              </w:rPr>
              <w:t>R$ 3,55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6DBFD" w14:textId="422F019D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sz w:val="18"/>
                <w:szCs w:val="18"/>
              </w:rPr>
              <w:t>R$ 22.492,80</w:t>
            </w:r>
          </w:p>
        </w:tc>
      </w:tr>
      <w:tr w:rsidR="005A6A4C" w:rsidRPr="006C7236" w14:paraId="01133A96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933AD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04A2A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Café torrado e moído, embalado a vácuo em pacote com 500g, com registro da data de fabricação e validades estampadas no rótulo;</w:t>
            </w:r>
          </w:p>
          <w:p w14:paraId="740A10AF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Aspecto homogêneo, sabor predominante de café arábica ou 100% arábica, admitindo-se mistura de café </w:t>
            </w:r>
            <w:proofErr w:type="spellStart"/>
            <w:r w:rsidRPr="00F0622C">
              <w:rPr>
                <w:rFonts w:cs="Calibri"/>
                <w:color w:val="000000"/>
                <w:sz w:val="18"/>
                <w:szCs w:val="18"/>
              </w:rPr>
              <w:t>conilon</w:t>
            </w:r>
            <w:proofErr w:type="spellEnd"/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 em até 20% e o máximo de 20% de PVA (grãos pretos, verdes e ardidos), tipo tradicional; </w:t>
            </w:r>
          </w:p>
          <w:p w14:paraId="412F0B33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Apresentação de selos de pureza e categoria de qualidade (PQC) da ABIC, em plena validade, ou laudo de avaliação do café emitido por laboratório especializado/credenciado junto ao Ministério da Saúde/ANVISA, com nota de Qualidade Global mínima de 6,0 pontos na Escala Sensorial do Café e teor máximo 1% de impureza;</w:t>
            </w:r>
          </w:p>
          <w:p w14:paraId="44CD86A8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</w:p>
          <w:p w14:paraId="1BB3C0C9" w14:textId="77777777" w:rsidR="005A6A4C" w:rsidRPr="00F0622C" w:rsidRDefault="005A6A4C" w:rsidP="006C7236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Igual ou superior (marca de referência): Pilão, 3 Corações e Pimpinela.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7AC1F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PCT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2F795" w14:textId="04517D9C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6.336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0CC32" w14:textId="30A9F2E3" w:rsidR="005A6A4C" w:rsidRPr="00F0622C" w:rsidRDefault="00DC4F99" w:rsidP="00DC4F9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DC4F99">
              <w:rPr>
                <w:rFonts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6756E" w14:textId="307CD153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rFonts w:cs="Calibri"/>
                <w:color w:val="000000"/>
                <w:sz w:val="18"/>
                <w:szCs w:val="18"/>
              </w:rPr>
              <w:t>R$ 24,58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3B995" w14:textId="205DBEC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sz w:val="18"/>
                <w:szCs w:val="18"/>
              </w:rPr>
              <w:t>R$ 155.738,88</w:t>
            </w:r>
          </w:p>
        </w:tc>
      </w:tr>
      <w:tr w:rsidR="005A6A4C" w:rsidRPr="006C7236" w14:paraId="3328457C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B3B79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57205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Gordura Vegetal Tipo: Margarina</w:t>
            </w:r>
          </w:p>
          <w:p w14:paraId="43543256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Subtipo: Cremosa</w:t>
            </w:r>
          </w:p>
          <w:p w14:paraId="101BE549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Composição Básica: Mínimo de 80% de gordura</w:t>
            </w:r>
          </w:p>
          <w:p w14:paraId="1937E568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Sabor: Com sal</w:t>
            </w:r>
          </w:p>
          <w:p w14:paraId="10688FFD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Embalagem com 500g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8A226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138FD" w14:textId="22306F11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6.336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409B1" w14:textId="3A8F4303" w:rsidR="005A6A4C" w:rsidRPr="00F0622C" w:rsidRDefault="00DC4F99" w:rsidP="00DC4F9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DC4F99">
              <w:rPr>
                <w:rFonts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4A597" w14:textId="2DCDA961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rFonts w:cs="Calibri"/>
                <w:color w:val="000000"/>
                <w:sz w:val="18"/>
                <w:szCs w:val="18"/>
              </w:rPr>
              <w:t>R$ 7,93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166FA" w14:textId="0D7A2ECB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rFonts w:cs="Calibri"/>
                <w:color w:val="000000"/>
                <w:sz w:val="18"/>
                <w:szCs w:val="18"/>
              </w:rPr>
              <w:t>R$ 50.244,48</w:t>
            </w:r>
          </w:p>
        </w:tc>
      </w:tr>
      <w:tr w:rsidR="005A6A4C" w:rsidRPr="006C7236" w14:paraId="659ADC3C" w14:textId="77777777" w:rsidTr="00156750">
        <w:trPr>
          <w:trHeight w:val="46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E7685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auto"/>
                <w:sz w:val="18"/>
                <w:szCs w:val="18"/>
              </w:rPr>
              <w:t>5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5A94D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Pão </w:t>
            </w:r>
          </w:p>
          <w:p w14:paraId="7D0CD8C5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Base: de farinha de trigo refinada</w:t>
            </w:r>
          </w:p>
          <w:p w14:paraId="70E4E9AF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 xml:space="preserve">Tipo: </w:t>
            </w:r>
            <w:proofErr w:type="spellStart"/>
            <w:r w:rsidRPr="00F0622C">
              <w:rPr>
                <w:rFonts w:cs="Calibri"/>
                <w:color w:val="000000"/>
                <w:sz w:val="18"/>
                <w:szCs w:val="18"/>
              </w:rPr>
              <w:t>semi-doce</w:t>
            </w:r>
            <w:proofErr w:type="spellEnd"/>
          </w:p>
          <w:p w14:paraId="18E5E2FA" w14:textId="77777777" w:rsidR="005A6A4C" w:rsidRPr="00F0622C" w:rsidRDefault="005A6A4C" w:rsidP="00F0622C">
            <w:pPr>
              <w:suppressAutoHyphens w:val="0"/>
              <w:spacing w:after="0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Tipo adicional: bisnaga, careca/seda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142CC" w14:textId="77777777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auto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C6BDE" w14:textId="1ECD194A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F0622C">
              <w:rPr>
                <w:rFonts w:cs="Calibri"/>
                <w:color w:val="000000"/>
                <w:sz w:val="18"/>
                <w:szCs w:val="18"/>
              </w:rPr>
              <w:t>26.400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302BD" w14:textId="0560211B" w:rsidR="005A6A4C" w:rsidRPr="00F0622C" w:rsidRDefault="00DC4F99" w:rsidP="00DC4F9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DC4F99">
              <w:rPr>
                <w:rFonts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CAD07" w14:textId="4DCE3125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rFonts w:cs="Calibri"/>
                <w:color w:val="000000"/>
                <w:sz w:val="18"/>
                <w:szCs w:val="18"/>
              </w:rPr>
              <w:t>R$ 18,93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6D15F" w14:textId="234D0D3C" w:rsidR="005A6A4C" w:rsidRPr="00F0622C" w:rsidRDefault="005A6A4C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6C7236">
              <w:rPr>
                <w:rFonts w:cs="Calibri"/>
                <w:color w:val="000000"/>
                <w:sz w:val="18"/>
                <w:szCs w:val="18"/>
              </w:rPr>
              <w:t>R$ 499.752,00</w:t>
            </w:r>
          </w:p>
        </w:tc>
      </w:tr>
      <w:tr w:rsidR="00E907E9" w:rsidRPr="006C7236" w14:paraId="22604BD1" w14:textId="77777777" w:rsidTr="00156750">
        <w:trPr>
          <w:trHeight w:val="460"/>
          <w:jc w:val="center"/>
        </w:trPr>
        <w:tc>
          <w:tcPr>
            <w:tcW w:w="75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E2AEF" w14:textId="332A351D" w:rsidR="00E907E9" w:rsidRPr="00E907E9" w:rsidRDefault="00E907E9" w:rsidP="00DC4F99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E907E9">
              <w:rPr>
                <w:rFonts w:cs="Calibri"/>
                <w:b/>
                <w:bCs/>
                <w:color w:val="000000"/>
                <w:sz w:val="18"/>
                <w:szCs w:val="18"/>
              </w:rPr>
              <w:t>VALOR TOTAL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D54A2" w14:textId="77777777" w:rsidR="00E907E9" w:rsidRDefault="00E907E9" w:rsidP="00E907E9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</w:p>
          <w:p w14:paraId="112DA100" w14:textId="754464D6" w:rsidR="00E907E9" w:rsidRPr="00E907E9" w:rsidRDefault="00E907E9" w:rsidP="00E907E9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  <w:r w:rsidRPr="00E907E9">
              <w:rPr>
                <w:rFonts w:cs="Calibri"/>
                <w:b/>
                <w:bCs/>
                <w:color w:val="000000"/>
                <w:sz w:val="18"/>
                <w:szCs w:val="18"/>
              </w:rPr>
              <w:t>R$ 1.001.943,36</w:t>
            </w:r>
          </w:p>
          <w:p w14:paraId="3374C96E" w14:textId="77777777" w:rsidR="00E907E9" w:rsidRPr="006C7236" w:rsidRDefault="00E907E9" w:rsidP="006C7236">
            <w:pPr>
              <w:suppressAutoHyphens w:val="0"/>
              <w:spacing w:after="0"/>
              <w:jc w:val="center"/>
              <w:rPr>
                <w:rFonts w:cs="Calibri"/>
                <w:color w:val="000000"/>
                <w:sz w:val="18"/>
                <w:szCs w:val="18"/>
              </w:rPr>
            </w:pPr>
          </w:p>
        </w:tc>
      </w:tr>
    </w:tbl>
    <w:p w14:paraId="023A3B46" w14:textId="77777777" w:rsidR="00E559B0" w:rsidRPr="00837D51" w:rsidRDefault="00E559B0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sectPr w:rsidR="00E559B0" w:rsidRPr="00837D51" w:rsidSect="00797066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353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730B308C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905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905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678BDA70" w14:textId="77777777" w:rsidR="00B45793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7869B3B3" w:rsidR="00657797" w:rsidRDefault="00B45793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2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678BDA70" w14:textId="77777777" w:rsidR="00B45793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7869B3B3" w:rsidR="00657797" w:rsidRDefault="00B45793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C1A2B33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A317F8">
            <w:rPr>
              <w:rFonts w:cs="Calibri"/>
            </w:rPr>
            <w:t xml:space="preserve"> </w:t>
          </w:r>
          <w:r w:rsidR="00357C96">
            <w:rPr>
              <w:rFonts w:cs="Calibri"/>
            </w:rPr>
            <w:t>5.814</w:t>
          </w:r>
          <w:r>
            <w:rPr>
              <w:rFonts w:cs="Calibri"/>
            </w:rPr>
            <w:t xml:space="preserve"> </w:t>
          </w:r>
          <w:r w:rsidR="0089451F">
            <w:rPr>
              <w:rFonts w:cs="Calibri"/>
            </w:rPr>
            <w:t>/202</w:t>
          </w:r>
          <w:r w:rsidR="00A317F8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63DE45AA" w:rsidR="00657797" w:rsidRDefault="00657797" w:rsidP="00346E53">
          <w:pPr>
            <w:pStyle w:val="Cabealho"/>
          </w:pPr>
          <w:r>
            <w:t xml:space="preserve">FLS. </w:t>
          </w:r>
          <w:r w:rsidR="00346E53">
            <w:t xml:space="preserve">  </w:t>
          </w:r>
          <w:sdt>
            <w:sdtPr>
              <w:id w:val="605389068"/>
              <w:docPartObj>
                <w:docPartGallery w:val="Page Numbers (Top of Page)"/>
              </w:docPartObj>
            </w:sdtPr>
            <w:sdtEndPr/>
            <w:sdtContent>
              <w:r w:rsidR="00346E53">
                <w:fldChar w:fldCharType="begin"/>
              </w:r>
              <w:r w:rsidR="00346E53">
                <w:instrText>PAGE   \* MERGEFORMAT</w:instrText>
              </w:r>
              <w:r w:rsidR="00346E53">
                <w:fldChar w:fldCharType="separate"/>
              </w:r>
              <w:r w:rsidR="00346E53">
                <w:t>2</w:t>
              </w:r>
              <w:r w:rsidR="00346E53">
                <w:fldChar w:fldCharType="end"/>
              </w:r>
            </w:sdtContent>
          </w:sdt>
          <w:r w:rsidR="00346E53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F6AC7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56750"/>
    <w:rsid w:val="00163C2E"/>
    <w:rsid w:val="001643BA"/>
    <w:rsid w:val="00164792"/>
    <w:rsid w:val="00166F0E"/>
    <w:rsid w:val="00172414"/>
    <w:rsid w:val="001826E3"/>
    <w:rsid w:val="00183D9C"/>
    <w:rsid w:val="00191C15"/>
    <w:rsid w:val="00197652"/>
    <w:rsid w:val="001A525F"/>
    <w:rsid w:val="001B1C0B"/>
    <w:rsid w:val="001C4E7C"/>
    <w:rsid w:val="001E320B"/>
    <w:rsid w:val="001E44AC"/>
    <w:rsid w:val="001F4897"/>
    <w:rsid w:val="00207A5C"/>
    <w:rsid w:val="00220E2A"/>
    <w:rsid w:val="002333A0"/>
    <w:rsid w:val="002467B1"/>
    <w:rsid w:val="00257D51"/>
    <w:rsid w:val="00265083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46E53"/>
    <w:rsid w:val="00357C96"/>
    <w:rsid w:val="003634F3"/>
    <w:rsid w:val="00376F84"/>
    <w:rsid w:val="00377DAF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07D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A2B43"/>
    <w:rsid w:val="004B231A"/>
    <w:rsid w:val="004C1484"/>
    <w:rsid w:val="004C37EC"/>
    <w:rsid w:val="004C7406"/>
    <w:rsid w:val="004C7956"/>
    <w:rsid w:val="004E0C88"/>
    <w:rsid w:val="004E254C"/>
    <w:rsid w:val="004E32D2"/>
    <w:rsid w:val="004F3581"/>
    <w:rsid w:val="00531A9F"/>
    <w:rsid w:val="00531CC1"/>
    <w:rsid w:val="00532982"/>
    <w:rsid w:val="00533C11"/>
    <w:rsid w:val="00542422"/>
    <w:rsid w:val="00546915"/>
    <w:rsid w:val="00547BC2"/>
    <w:rsid w:val="005567D0"/>
    <w:rsid w:val="00565723"/>
    <w:rsid w:val="00566E93"/>
    <w:rsid w:val="00585134"/>
    <w:rsid w:val="00586A80"/>
    <w:rsid w:val="00591559"/>
    <w:rsid w:val="005A06DD"/>
    <w:rsid w:val="005A3F2C"/>
    <w:rsid w:val="005A6A4C"/>
    <w:rsid w:val="005A7821"/>
    <w:rsid w:val="005C182C"/>
    <w:rsid w:val="005D45B4"/>
    <w:rsid w:val="005D75F1"/>
    <w:rsid w:val="005F4CFF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4783A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B5626"/>
    <w:rsid w:val="006C7236"/>
    <w:rsid w:val="006D23E5"/>
    <w:rsid w:val="006E08A7"/>
    <w:rsid w:val="006E401D"/>
    <w:rsid w:val="006E6B97"/>
    <w:rsid w:val="006F2B04"/>
    <w:rsid w:val="0070097C"/>
    <w:rsid w:val="00701B22"/>
    <w:rsid w:val="007130C2"/>
    <w:rsid w:val="007148B7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97066"/>
    <w:rsid w:val="007A32B7"/>
    <w:rsid w:val="007A3F07"/>
    <w:rsid w:val="007A695F"/>
    <w:rsid w:val="007B6459"/>
    <w:rsid w:val="007E0BE2"/>
    <w:rsid w:val="00811213"/>
    <w:rsid w:val="008168D5"/>
    <w:rsid w:val="00832118"/>
    <w:rsid w:val="00837D51"/>
    <w:rsid w:val="00851A32"/>
    <w:rsid w:val="00854003"/>
    <w:rsid w:val="008601D1"/>
    <w:rsid w:val="00876C43"/>
    <w:rsid w:val="008874ED"/>
    <w:rsid w:val="00890078"/>
    <w:rsid w:val="0089451F"/>
    <w:rsid w:val="008A03C7"/>
    <w:rsid w:val="008B7162"/>
    <w:rsid w:val="008B7FDB"/>
    <w:rsid w:val="008C1AE5"/>
    <w:rsid w:val="008C4242"/>
    <w:rsid w:val="008C55AE"/>
    <w:rsid w:val="008D1B6B"/>
    <w:rsid w:val="008F1A0A"/>
    <w:rsid w:val="008F28CC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17F8"/>
    <w:rsid w:val="00A34A8C"/>
    <w:rsid w:val="00A34FF4"/>
    <w:rsid w:val="00A42778"/>
    <w:rsid w:val="00A57B7D"/>
    <w:rsid w:val="00A61A01"/>
    <w:rsid w:val="00A62119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E75EC"/>
    <w:rsid w:val="00AF3AAC"/>
    <w:rsid w:val="00B23A94"/>
    <w:rsid w:val="00B258A3"/>
    <w:rsid w:val="00B3652B"/>
    <w:rsid w:val="00B40B7D"/>
    <w:rsid w:val="00B45793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D3D3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E7C57"/>
    <w:rsid w:val="00CF4CD1"/>
    <w:rsid w:val="00D0216C"/>
    <w:rsid w:val="00D077EF"/>
    <w:rsid w:val="00D137BC"/>
    <w:rsid w:val="00D13BF1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95716"/>
    <w:rsid w:val="00DA326F"/>
    <w:rsid w:val="00DA6944"/>
    <w:rsid w:val="00DB3E49"/>
    <w:rsid w:val="00DB40F2"/>
    <w:rsid w:val="00DB6851"/>
    <w:rsid w:val="00DC1A56"/>
    <w:rsid w:val="00DC4F99"/>
    <w:rsid w:val="00DC5562"/>
    <w:rsid w:val="00DD67E8"/>
    <w:rsid w:val="00DE66C9"/>
    <w:rsid w:val="00DF248B"/>
    <w:rsid w:val="00DF2D51"/>
    <w:rsid w:val="00DF5399"/>
    <w:rsid w:val="00E00779"/>
    <w:rsid w:val="00E10C34"/>
    <w:rsid w:val="00E41C1C"/>
    <w:rsid w:val="00E44F48"/>
    <w:rsid w:val="00E47D63"/>
    <w:rsid w:val="00E559B0"/>
    <w:rsid w:val="00E72250"/>
    <w:rsid w:val="00E7796C"/>
    <w:rsid w:val="00E86F3A"/>
    <w:rsid w:val="00E907E9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EF145C"/>
    <w:rsid w:val="00F01281"/>
    <w:rsid w:val="00F043C2"/>
    <w:rsid w:val="00F0622C"/>
    <w:rsid w:val="00F141CB"/>
    <w:rsid w:val="00F17C15"/>
    <w:rsid w:val="00F2131A"/>
    <w:rsid w:val="00F5647A"/>
    <w:rsid w:val="00F57CB2"/>
    <w:rsid w:val="00F67ABE"/>
    <w:rsid w:val="00F67CD3"/>
    <w:rsid w:val="00F7105E"/>
    <w:rsid w:val="00F82B2D"/>
    <w:rsid w:val="00F82FDD"/>
    <w:rsid w:val="00FA5A9C"/>
    <w:rsid w:val="00FA705E"/>
    <w:rsid w:val="00FB401F"/>
    <w:rsid w:val="00FC6275"/>
    <w:rsid w:val="00FD29B9"/>
    <w:rsid w:val="00FD682E"/>
    <w:rsid w:val="00FF7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">
    <w:name w:val="Tabela com grade4"/>
    <w:basedOn w:val="Tabelanormal"/>
    <w:next w:val="Tabelacomgrade"/>
    <w:uiPriority w:val="59"/>
    <w:rsid w:val="00F0622C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227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41</cp:revision>
  <cp:lastPrinted>2023-02-03T16:12:00Z</cp:lastPrinted>
  <dcterms:created xsi:type="dcterms:W3CDTF">2021-03-24T12:13:00Z</dcterms:created>
  <dcterms:modified xsi:type="dcterms:W3CDTF">2026-05-26T18:16:00Z</dcterms:modified>
  <dc:language>pt-BR</dc:language>
</cp:coreProperties>
</file>